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center"/>
        <w:rPr>
          <w:color w:val="000000"/>
        </w:rPr>
      </w:pPr>
      <w:r w:rsidDel="00000000" w:rsidR="00000000" w:rsidRPr="00000000">
        <w:rPr>
          <w:color w:val="000000"/>
        </w:rPr>
        <w:drawing>
          <wp:inline distB="19050" distT="19050" distL="19050" distR="19050">
            <wp:extent cx="1133475" cy="1409700"/>
            <wp:effectExtent b="0" l="0" r="0" t="0"/>
            <wp:docPr id="3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133475"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right="2001"/>
        <w:jc w:val="right"/>
        <w:rPr>
          <w:rFonts w:ascii="Times New Roman" w:cs="Times New Roman" w:eastAsia="Times New Roman" w:hAnsi="Times New Roman"/>
          <w:b w:val="1"/>
          <w:bCs w:val="1"/>
          <w:color w:val="000000"/>
          <w:sz w:val="48"/>
          <w:szCs w:val="48"/>
        </w:rPr>
      </w:pPr>
      <w:r w:rsidDel="00000000" w:rsidR="00000000" w:rsidRPr="00000000">
        <w:rPr>
          <w:rFonts w:ascii="Times New Roman" w:cs="Times New Roman" w:eastAsia="Times New Roman" w:hAnsi="Times New Roman"/>
          <w:b w:val="1"/>
          <w:bCs w:val="1"/>
          <w:color w:val="000000"/>
          <w:sz w:val="48"/>
          <w:szCs w:val="48"/>
          <w:rtl w:val="0"/>
        </w:rPr>
        <w:t xml:space="preserve">THE R.A.N. SKI CLUB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7"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A.B.N. 24 004 590 569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081" w:line="240" w:lineRule="auto"/>
        <w:ind w:right="3434"/>
        <w:jc w:val="right"/>
        <w:rPr>
          <w:rFonts w:ascii="Times New Roman" w:cs="Times New Roman" w:eastAsia="Times New Roman" w:hAnsi="Times New Roman"/>
          <w:b w:val="1"/>
          <w:bCs w:val="1"/>
          <w:color w:val="000000"/>
          <w:sz w:val="52"/>
          <w:szCs w:val="52"/>
        </w:rPr>
      </w:pPr>
      <w:r w:rsidDel="00000000" w:rsidR="00000000" w:rsidRPr="00000000">
        <w:rPr>
          <w:rFonts w:ascii="Times New Roman" w:cs="Times New Roman" w:eastAsia="Times New Roman" w:hAnsi="Times New Roman"/>
          <w:b w:val="1"/>
          <w:bCs w:val="1"/>
          <w:color w:val="000000"/>
          <w:sz w:val="52"/>
          <w:szCs w:val="52"/>
          <w:rtl w:val="0"/>
        </w:rPr>
        <w:t xml:space="preserve">NOTICE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589" w:line="240" w:lineRule="auto"/>
        <w:ind w:right="4108"/>
        <w:jc w:val="right"/>
        <w:rPr>
          <w:rFonts w:ascii="Times New Roman" w:cs="Times New Roman" w:eastAsia="Times New Roman" w:hAnsi="Times New Roman"/>
          <w:b w:val="1"/>
          <w:bCs w:val="1"/>
          <w:color w:val="000000"/>
          <w:sz w:val="52"/>
          <w:szCs w:val="52"/>
        </w:rPr>
      </w:pPr>
      <w:r w:rsidDel="00000000" w:rsidR="00000000" w:rsidRPr="00000000">
        <w:rPr>
          <w:rFonts w:ascii="Times New Roman" w:cs="Times New Roman" w:eastAsia="Times New Roman" w:hAnsi="Times New Roman"/>
          <w:b w:val="1"/>
          <w:bCs w:val="1"/>
          <w:color w:val="000000"/>
          <w:sz w:val="52"/>
          <w:szCs w:val="52"/>
          <w:rtl w:val="0"/>
        </w:rPr>
        <w:t xml:space="preserve">OF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589" w:line="459" w:lineRule="auto"/>
        <w:ind w:left="223" w:right="71" w:firstLine="0"/>
        <w:jc w:val="center"/>
        <w:rPr>
          <w:rFonts w:ascii="Times New Roman" w:cs="Times New Roman" w:eastAsia="Times New Roman" w:hAnsi="Times New Roman"/>
          <w:b w:val="1"/>
          <w:bCs w:val="1"/>
          <w:color w:val="000000"/>
          <w:sz w:val="52"/>
          <w:szCs w:val="52"/>
        </w:rPr>
      </w:pPr>
      <w:r w:rsidDel="00000000" w:rsidR="00000000" w:rsidRPr="00000000">
        <w:rPr>
          <w:rFonts w:ascii="Times New Roman" w:cs="Times New Roman" w:eastAsia="Times New Roman" w:hAnsi="Times New Roman"/>
          <w:b w:val="1"/>
          <w:bCs w:val="1"/>
          <w:color w:val="000000"/>
          <w:sz w:val="52"/>
          <w:szCs w:val="52"/>
          <w:rtl w:val="0"/>
        </w:rPr>
        <w:t xml:space="preserve">2026 ANNUAL GENERAL MEETING &amp;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12" w:line="459" w:lineRule="auto"/>
        <w:ind w:left="301" w:right="195" w:firstLine="0"/>
        <w:jc w:val="center"/>
        <w:rPr>
          <w:rFonts w:ascii="Times New Roman" w:cs="Times New Roman" w:eastAsia="Times New Roman" w:hAnsi="Times New Roman"/>
          <w:b w:val="1"/>
          <w:bCs w:val="1"/>
          <w:color w:val="000000"/>
          <w:sz w:val="52"/>
          <w:szCs w:val="52"/>
        </w:rPr>
      </w:pPr>
      <w:r w:rsidDel="00000000" w:rsidR="00000000" w:rsidRPr="00000000">
        <w:rPr>
          <w:rFonts w:ascii="Times New Roman" w:cs="Times New Roman" w:eastAsia="Times New Roman" w:hAnsi="Times New Roman"/>
          <w:b w:val="1"/>
          <w:bCs w:val="1"/>
          <w:color w:val="000000"/>
          <w:sz w:val="52"/>
          <w:szCs w:val="52"/>
          <w:rtl w:val="0"/>
        </w:rPr>
        <w:t xml:space="preserve">ANNUAL REPORT OF DIRECTORS FOR YEAR ENDED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12" w:line="240" w:lineRule="auto"/>
        <w:jc w:val="center"/>
        <w:rPr>
          <w:rFonts w:ascii="Times New Roman" w:cs="Times New Roman" w:eastAsia="Times New Roman" w:hAnsi="Times New Roman"/>
          <w:b w:val="1"/>
          <w:bCs w:val="1"/>
          <w:color w:val="000000"/>
          <w:sz w:val="52"/>
          <w:szCs w:val="52"/>
        </w:rPr>
      </w:pPr>
      <w:r w:rsidDel="00000000" w:rsidR="00000000" w:rsidRPr="00000000">
        <w:rPr>
          <w:rFonts w:ascii="Times New Roman" w:cs="Times New Roman" w:eastAsia="Times New Roman" w:hAnsi="Times New Roman"/>
          <w:b w:val="1"/>
          <w:bCs w:val="1"/>
          <w:color w:val="000000"/>
          <w:sz w:val="52"/>
          <w:szCs w:val="52"/>
          <w:rtl w:val="0"/>
        </w:rPr>
        <w:t xml:space="preserve">31 DECEMBER 2025</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2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15"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NOTICE OF 20</w:t>
      </w:r>
      <w:r w:rsidDel="00000000" w:rsidR="00000000" w:rsidRPr="00000000">
        <w:rPr>
          <w:rFonts w:ascii="Times New Roman" w:cs="Times New Roman" w:eastAsia="Times New Roman" w:hAnsi="Times New Roman"/>
          <w:b w:val="1"/>
          <w:bCs w:val="1"/>
          <w:sz w:val="24"/>
          <w:szCs w:val="24"/>
          <w:rtl w:val="0"/>
        </w:rPr>
        <w:t xml:space="preserve">26</w:t>
      </w:r>
      <w:r w:rsidDel="00000000" w:rsidR="00000000" w:rsidRPr="00000000">
        <w:rPr>
          <w:rFonts w:ascii="Times New Roman" w:cs="Times New Roman" w:eastAsia="Times New Roman" w:hAnsi="Times New Roman"/>
          <w:b w:val="1"/>
          <w:bCs w:val="1"/>
          <w:color w:val="000000"/>
          <w:sz w:val="24"/>
          <w:szCs w:val="24"/>
          <w:rtl w:val="0"/>
        </w:rPr>
        <w:t xml:space="preserve"> ANNUAL GENERAL MEETING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71" w:line="229" w:lineRule="auto"/>
        <w:ind w:left="49" w:right="4" w:firstLine="23"/>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The next Annual General Meeting (AGM) of the R.A.N. Ski Club will be held at the R.A.N. Ski Club Lodge, Thredbo, at </w:t>
      </w:r>
      <w:r w:rsidDel="00000000" w:rsidR="00000000" w:rsidRPr="00000000">
        <w:rPr>
          <w:rFonts w:ascii="Times New Roman" w:cs="Times New Roman" w:eastAsia="Times New Roman" w:hAnsi="Times New Roman"/>
          <w:b w:val="1"/>
          <w:bCs w:val="1"/>
          <w:color w:val="222222"/>
          <w:sz w:val="24"/>
          <w:szCs w:val="24"/>
          <w:rtl w:val="0"/>
        </w:rPr>
        <w:t xml:space="preserve">3.00 pm Australian Eastern Time on Saturday 16 May 2026</w:t>
      </w:r>
      <w:r w:rsidDel="00000000" w:rsidR="00000000" w:rsidRPr="00000000">
        <w:rPr>
          <w:rFonts w:ascii="Times New Roman" w:cs="Times New Roman" w:eastAsia="Times New Roman" w:hAnsi="Times New Roman"/>
          <w:color w:val="222222"/>
          <w:sz w:val="24"/>
          <w:szCs w:val="24"/>
          <w:rtl w:val="0"/>
        </w:rPr>
        <w:t xml:space="preserve">. All members are invited to attend. Only </w:t>
      </w:r>
      <w:r w:rsidDel="00000000" w:rsidR="00000000" w:rsidRPr="00000000">
        <w:rPr>
          <w:rFonts w:ascii="Times New Roman" w:cs="Times New Roman" w:eastAsia="Times New Roman" w:hAnsi="Times New Roman"/>
          <w:b w:val="1"/>
          <w:bCs w:val="1"/>
          <w:color w:val="222222"/>
          <w:sz w:val="24"/>
          <w:szCs w:val="24"/>
          <w:rtl w:val="0"/>
        </w:rPr>
        <w:t xml:space="preserve">financial</w:t>
      </w:r>
      <w:r w:rsidDel="00000000" w:rsidR="00000000" w:rsidRPr="00000000">
        <w:rPr>
          <w:rFonts w:ascii="Times New Roman" w:cs="Times New Roman" w:eastAsia="Times New Roman" w:hAnsi="Times New Roman"/>
          <w:color w:val="222222"/>
          <w:sz w:val="24"/>
          <w:szCs w:val="24"/>
          <w:rtl w:val="0"/>
        </w:rPr>
        <w:t xml:space="preserve"> Ordinary and Honorary Life Members are eligible to vote.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1" w:line="237" w:lineRule="auto"/>
        <w:ind w:left="47" w:right="12" w:firstLine="2.000000000000001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As always, your Directors welcome interest from other Ordinary and Honorary Life Members wishing to nominate for a position on the Board and those members are encouraged to do so. A managed refreshment of Board positions is in the best long-term interests of our club.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80" w:line="229" w:lineRule="auto"/>
        <w:ind w:left="44" w:right="9" w:firstLine="1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3. N</w:t>
      </w:r>
      <w:r w:rsidDel="00000000" w:rsidR="00000000" w:rsidRPr="00000000">
        <w:rPr>
          <w:rFonts w:ascii="Times New Roman" w:cs="Times New Roman" w:eastAsia="Times New Roman" w:hAnsi="Times New Roman"/>
          <w:color w:val="000000"/>
          <w:sz w:val="24"/>
          <w:szCs w:val="24"/>
          <w:rtl w:val="0"/>
        </w:rPr>
        <w:t xml:space="preserve">ominations must be submitted to the </w:t>
      </w:r>
      <w:r w:rsidDel="00000000" w:rsidR="00000000" w:rsidRPr="00000000">
        <w:rPr>
          <w:rFonts w:ascii="Times New Roman" w:cs="Times New Roman" w:eastAsia="Times New Roman" w:hAnsi="Times New Roman"/>
          <w:color w:val="000000"/>
          <w:sz w:val="24"/>
          <w:szCs w:val="24"/>
          <w:rtl w:val="0"/>
        </w:rPr>
        <w:t xml:space="preserve">club’s registered office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no later than </w:t>
      </w:r>
      <w:r w:rsidDel="00000000" w:rsidR="00000000" w:rsidRPr="00000000">
        <w:rPr>
          <w:rFonts w:ascii="Times New Roman" w:cs="Times New Roman" w:eastAsia="Times New Roman" w:hAnsi="Times New Roman"/>
          <w:b w:val="1"/>
          <w:bCs w:val="1"/>
          <w:color w:val="000000"/>
          <w:sz w:val="24"/>
          <w:szCs w:val="24"/>
          <w:rtl w:val="0"/>
        </w:rPr>
        <w:t xml:space="preserve">28 days prior to the AGM</w:t>
      </w:r>
      <w:r w:rsidDel="00000000" w:rsidR="00000000" w:rsidRPr="00000000">
        <w:rPr>
          <w:rFonts w:ascii="Times New Roman" w:cs="Times New Roman" w:eastAsia="Times New Roman" w:hAnsi="Times New Roman"/>
          <w:color w:val="000000"/>
          <w:sz w:val="24"/>
          <w:szCs w:val="24"/>
          <w:rtl w:val="0"/>
        </w:rPr>
        <w:t xml:space="preserve"> i.e. no later </w:t>
      </w:r>
      <w:r w:rsidDel="00000000" w:rsidR="00000000" w:rsidRPr="00000000">
        <w:rPr>
          <w:rFonts w:ascii="Times New Roman" w:cs="Times New Roman" w:eastAsia="Times New Roman" w:hAnsi="Times New Roman"/>
          <w:color w:val="222222"/>
          <w:sz w:val="24"/>
          <w:szCs w:val="24"/>
          <w:rtl w:val="0"/>
        </w:rPr>
        <w:t xml:space="preserve">than </w:t>
      </w:r>
      <w:r w:rsidDel="00000000" w:rsidR="00000000" w:rsidRPr="00000000">
        <w:rPr>
          <w:rFonts w:ascii="Times New Roman" w:cs="Times New Roman" w:eastAsia="Times New Roman" w:hAnsi="Times New Roman"/>
          <w:b w:val="1"/>
          <w:bCs w:val="1"/>
          <w:sz w:val="24"/>
          <w:szCs w:val="24"/>
          <w:rtl w:val="0"/>
        </w:rPr>
        <w:t xml:space="preserve">3.00 pm Friday 17 April 2026</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Nominations received later than this cannot be accepted. Nominations must be in writing on the enclosed form and must be signed by the candidate and by two nominating Ordinary or Honorary Life members. The names of all nominees will be displayed at the </w:t>
      </w:r>
      <w:r w:rsidDel="00000000" w:rsidR="00000000" w:rsidRPr="00000000">
        <w:rPr>
          <w:rFonts w:ascii="Times New Roman" w:cs="Times New Roman" w:eastAsia="Times New Roman" w:hAnsi="Times New Roman"/>
          <w:color w:val="000000"/>
          <w:sz w:val="24"/>
          <w:szCs w:val="24"/>
          <w:rtl w:val="0"/>
        </w:rPr>
        <w:t xml:space="preserve">Club’s office and on the Club’s website</w:t>
      </w:r>
      <w:r w:rsidDel="00000000" w:rsidR="00000000" w:rsidRPr="00000000">
        <w:rPr>
          <w:rFonts w:ascii="Times New Roman" w:cs="Times New Roman" w:eastAsia="Times New Roman" w:hAnsi="Times New Roman"/>
          <w:color w:val="000000"/>
          <w:sz w:val="24"/>
          <w:szCs w:val="24"/>
          <w:rtl w:val="0"/>
        </w:rPr>
        <w:t xml:space="preserve"> no later than </w:t>
      </w:r>
      <w:r w:rsidDel="00000000" w:rsidR="00000000" w:rsidRPr="00000000">
        <w:rPr>
          <w:rFonts w:ascii="Times New Roman" w:cs="Times New Roman" w:eastAsia="Times New Roman" w:hAnsi="Times New Roman"/>
          <w:b w:val="1"/>
          <w:bCs w:val="1"/>
          <w:color w:val="000000"/>
          <w:sz w:val="24"/>
          <w:szCs w:val="24"/>
          <w:rtl w:val="0"/>
        </w:rPr>
        <w:t xml:space="preserve">21 days prior to the AGM</w:t>
      </w:r>
      <w:r w:rsidDel="00000000" w:rsidR="00000000" w:rsidRPr="00000000">
        <w:rPr>
          <w:rFonts w:ascii="Times New Roman" w:cs="Times New Roman" w:eastAsia="Times New Roman" w:hAnsi="Times New Roman"/>
          <w:color w:val="000000"/>
          <w:sz w:val="24"/>
          <w:szCs w:val="24"/>
          <w:rtl w:val="0"/>
        </w:rPr>
        <w:t xml:space="preserve"> i.e. no later tha</w:t>
      </w:r>
      <w:r w:rsidDel="00000000" w:rsidR="00000000" w:rsidRPr="00000000">
        <w:rPr>
          <w:rFonts w:ascii="Times New Roman" w:cs="Times New Roman" w:eastAsia="Times New Roman" w:hAnsi="Times New Roman"/>
          <w:color w:val="222222"/>
          <w:sz w:val="24"/>
          <w:szCs w:val="24"/>
          <w:rtl w:val="0"/>
        </w:rPr>
        <w:t xml:space="preserve">n </w:t>
      </w:r>
      <w:r w:rsidDel="00000000" w:rsidR="00000000" w:rsidRPr="00000000">
        <w:rPr>
          <w:rFonts w:ascii="Times New Roman" w:cs="Times New Roman" w:eastAsia="Times New Roman" w:hAnsi="Times New Roman"/>
          <w:b w:val="1"/>
          <w:bCs w:val="1"/>
          <w:sz w:val="24"/>
          <w:szCs w:val="24"/>
          <w:rtl w:val="0"/>
        </w:rPr>
        <w:t xml:space="preserve">Friday 24 April 2026.</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81" w:line="229" w:lineRule="auto"/>
        <w:ind w:left="46" w:firstLine="2.000000000000001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Any member of the Club, regardless of membership category, may serve on any one, some or all of the Club’s f</w:t>
      </w:r>
      <w:r w:rsidDel="00000000" w:rsidR="00000000" w:rsidRPr="00000000">
        <w:rPr>
          <w:rFonts w:ascii="Times New Roman" w:cs="Times New Roman" w:eastAsia="Times New Roman" w:hAnsi="Times New Roman"/>
          <w:sz w:val="24"/>
          <w:szCs w:val="24"/>
          <w:rtl w:val="0"/>
        </w:rPr>
        <w:t xml:space="preserve">ive</w:t>
      </w:r>
      <w:r w:rsidDel="00000000" w:rsidR="00000000" w:rsidRPr="00000000">
        <w:rPr>
          <w:rFonts w:ascii="Times New Roman" w:cs="Times New Roman" w:eastAsia="Times New Roman" w:hAnsi="Times New Roman"/>
          <w:color w:val="000000"/>
          <w:sz w:val="24"/>
          <w:szCs w:val="24"/>
          <w:rtl w:val="0"/>
        </w:rPr>
        <w:t xml:space="preserve"> Standing Committees. Nominations may be submitted before or at the AGM. Members wishing to nominate other members before the meeting are to lodge nominations at the </w:t>
      </w:r>
      <w:r w:rsidDel="00000000" w:rsidR="00000000" w:rsidRPr="00000000">
        <w:rPr>
          <w:rFonts w:ascii="Times New Roman" w:cs="Times New Roman" w:eastAsia="Times New Roman" w:hAnsi="Times New Roman"/>
          <w:color w:val="000000"/>
          <w:sz w:val="24"/>
          <w:szCs w:val="24"/>
          <w:rtl w:val="0"/>
        </w:rPr>
        <w:t xml:space="preserve">Club’s registered office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Fonts w:ascii="Times New Roman" w:cs="Times New Roman" w:eastAsia="Times New Roman" w:hAnsi="Times New Roman"/>
          <w:color w:val="000000"/>
          <w:sz w:val="24"/>
          <w:szCs w:val="24"/>
          <w:rtl w:val="0"/>
        </w:rPr>
        <w:t xml:space="preserve">) no later than 48 hours prior to the AGM i.e. no later tha</w:t>
      </w:r>
      <w:r w:rsidDel="00000000" w:rsidR="00000000" w:rsidRPr="00000000">
        <w:rPr>
          <w:rFonts w:ascii="Times New Roman" w:cs="Times New Roman" w:eastAsia="Times New Roman" w:hAnsi="Times New Roman"/>
          <w:color w:val="222222"/>
          <w:sz w:val="24"/>
          <w:szCs w:val="24"/>
          <w:rtl w:val="0"/>
        </w:rPr>
        <w:t xml:space="preserve">n </w:t>
      </w:r>
      <w:r w:rsidDel="00000000" w:rsidR="00000000" w:rsidRPr="00000000">
        <w:rPr>
          <w:rFonts w:ascii="Times New Roman" w:cs="Times New Roman" w:eastAsia="Times New Roman" w:hAnsi="Times New Roman"/>
          <w:b w:val="1"/>
          <w:bCs w:val="1"/>
          <w:sz w:val="24"/>
          <w:szCs w:val="24"/>
          <w:rtl w:val="0"/>
        </w:rPr>
        <w:t xml:space="preserve">3.00 pm Australian Eastern Time Thursday 14 May 2026. </w:t>
      </w:r>
      <w:r w:rsidDel="00000000" w:rsidR="00000000" w:rsidRPr="00000000">
        <w:rPr>
          <w:rFonts w:ascii="Times New Roman" w:cs="Times New Roman" w:eastAsia="Times New Roman" w:hAnsi="Times New Roman"/>
          <w:color w:val="222222"/>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ominations lodged before the meeting must be in writing on the enclosed form and must be signed by the candidate and also by two nominating members.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81" w:line="229" w:lineRule="auto"/>
        <w:ind w:left="53" w:right="5" w:firstLine="2.000000000000001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A Member of the Club who is entitled to attend and cast a vote at an AGM may appoint an Ordinary/Honorary Life Member as their proxy to attend and vote on their behalf at an AGM. An appointment of a proxy is valid if it is signed by the member making the appointment and contains the: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81" w:line="240" w:lineRule="auto"/>
        <w:ind w:left="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w:t>
        <w:tab/>
        <w:t xml:space="preserve">Member’s name and address;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44"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t>
        <w:tab/>
        <w:t xml:space="preserve">Club’s name;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29" w:lineRule="auto"/>
        <w:ind w:right="167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 </w:t>
        <w:tab/>
        <w:t xml:space="preserve">Proxy’s name or the name of the office held by the proxy; and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29" w:lineRule="auto"/>
        <w:ind w:right="167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 </w:t>
        <w:tab/>
        <w:t xml:space="preserve">Date of the meeting at which the proxy may be used.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81" w:line="229" w:lineRule="auto"/>
        <w:ind w:left="46" w:right="6" w:firstLine="7.99999999999999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 instrument appointing a proxy may be in the form enclosed with this Notice or as close to this form as circumstances permit. For an appointment of a proxy for a meeting of the </w:t>
      </w:r>
      <w:r w:rsidDel="00000000" w:rsidR="00000000" w:rsidRPr="00000000">
        <w:rPr>
          <w:rFonts w:ascii="Times New Roman" w:cs="Times New Roman" w:eastAsia="Times New Roman" w:hAnsi="Times New Roman"/>
          <w:color w:val="222222"/>
          <w:sz w:val="24"/>
          <w:szCs w:val="24"/>
          <w:rtl w:val="0"/>
        </w:rPr>
        <w:t xml:space="preserve">Club’s members to be valid, </w:t>
      </w:r>
      <w:r w:rsidDel="00000000" w:rsidR="00000000" w:rsidRPr="00000000">
        <w:rPr>
          <w:rFonts w:ascii="Times New Roman" w:cs="Times New Roman" w:eastAsia="Times New Roman" w:hAnsi="Times New Roman"/>
          <w:color w:val="222222"/>
          <w:sz w:val="24"/>
          <w:szCs w:val="24"/>
          <w:rtl w:val="0"/>
        </w:rPr>
        <w:t xml:space="preserve">the Club must receive the proxy’s appointment</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Fonts w:ascii="Times New Roman" w:cs="Times New Roman" w:eastAsia="Times New Roman" w:hAnsi="Times New Roman"/>
          <w:color w:val="222222"/>
          <w:sz w:val="24"/>
          <w:szCs w:val="24"/>
          <w:rtl w:val="0"/>
        </w:rPr>
        <w:t xml:space="preserve">) at </w:t>
      </w:r>
      <w:r w:rsidDel="00000000" w:rsidR="00000000" w:rsidRPr="00000000">
        <w:rPr>
          <w:rFonts w:ascii="Times New Roman" w:cs="Times New Roman" w:eastAsia="Times New Roman" w:hAnsi="Times New Roman"/>
          <w:b w:val="1"/>
          <w:bCs w:val="1"/>
          <w:color w:val="222222"/>
          <w:sz w:val="24"/>
          <w:szCs w:val="24"/>
          <w:rtl w:val="0"/>
        </w:rPr>
        <w:t xml:space="preserve">least forty-eight (48) hours</w:t>
      </w:r>
      <w:r w:rsidDel="00000000" w:rsidR="00000000" w:rsidRPr="00000000">
        <w:rPr>
          <w:rFonts w:ascii="Times New Roman" w:cs="Times New Roman" w:eastAsia="Times New Roman" w:hAnsi="Times New Roman"/>
          <w:color w:val="222222"/>
          <w:sz w:val="24"/>
          <w:szCs w:val="24"/>
          <w:rtl w:val="0"/>
        </w:rPr>
        <w:t xml:space="preserve"> before the meeting (</w:t>
      </w:r>
      <w:r w:rsidDel="00000000" w:rsidR="00000000" w:rsidRPr="00000000">
        <w:rPr>
          <w:rFonts w:ascii="Times New Roman" w:cs="Times New Roman" w:eastAsia="Times New Roman" w:hAnsi="Times New Roman"/>
          <w:b w:val="1"/>
          <w:bCs w:val="1"/>
          <w:sz w:val="24"/>
          <w:szCs w:val="24"/>
          <w:rtl w:val="0"/>
        </w:rPr>
        <w:t xml:space="preserve">3.00 pm Australian Eastern Time Thursday 14 May 2026</w:t>
      </w:r>
      <w:r w:rsidDel="00000000" w:rsidR="00000000" w:rsidRPr="00000000">
        <w:rPr>
          <w:rFonts w:ascii="Times New Roman" w:cs="Times New Roman" w:eastAsia="Times New Roman" w:hAnsi="Times New Roman"/>
          <w:color w:val="222222"/>
          <w:sz w:val="24"/>
          <w:szCs w:val="24"/>
          <w:rtl w:val="0"/>
        </w:rPr>
        <w:t xml:space="preserve">), or, </w:t>
      </w:r>
      <w:r w:rsidDel="00000000" w:rsidR="00000000" w:rsidRPr="00000000">
        <w:rPr>
          <w:rFonts w:ascii="Times New Roman" w:cs="Times New Roman" w:eastAsia="Times New Roman" w:hAnsi="Times New Roman"/>
          <w:color w:val="000000"/>
          <w:sz w:val="24"/>
          <w:szCs w:val="24"/>
          <w:rtl w:val="0"/>
        </w:rPr>
        <w:t xml:space="preserve">in the case of a poll, at </w:t>
      </w:r>
      <w:r w:rsidDel="00000000" w:rsidR="00000000" w:rsidRPr="00000000">
        <w:rPr>
          <w:rFonts w:ascii="Times New Roman" w:cs="Times New Roman" w:eastAsia="Times New Roman" w:hAnsi="Times New Roman"/>
          <w:b w:val="1"/>
          <w:bCs w:val="1"/>
          <w:color w:val="000000"/>
          <w:sz w:val="24"/>
          <w:szCs w:val="24"/>
          <w:rtl w:val="0"/>
        </w:rPr>
        <w:t xml:space="preserve">least twenty-four (24) hours</w:t>
      </w:r>
      <w:r w:rsidDel="00000000" w:rsidR="00000000" w:rsidRPr="00000000">
        <w:rPr>
          <w:rFonts w:ascii="Times New Roman" w:cs="Times New Roman" w:eastAsia="Times New Roman" w:hAnsi="Times New Roman"/>
          <w:color w:val="000000"/>
          <w:sz w:val="24"/>
          <w:szCs w:val="24"/>
          <w:rtl w:val="0"/>
        </w:rPr>
        <w:t xml:space="preserve"> before the meeting.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81" w:line="229" w:lineRule="auto"/>
        <w:ind w:left="46" w:right="6" w:firstLine="5.9999999999999964"/>
        <w:jc w:val="both"/>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Free accommodation will be provided for the weekend for members attending the AGM. Dinner on the Saturday night and breakfast on the Sunday morning will be available at a total cost of</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$45 per adult and $20 per child (persons under the age of 16). </w:t>
      </w:r>
      <w:r w:rsidDel="00000000" w:rsidR="00000000" w:rsidRPr="00000000">
        <w:rPr>
          <w:rFonts w:ascii="Times New Roman" w:cs="Times New Roman" w:eastAsia="Times New Roman" w:hAnsi="Times New Roman"/>
          <w:color w:val="000000"/>
          <w:sz w:val="24"/>
          <w:szCs w:val="24"/>
          <w:rtl w:val="0"/>
        </w:rPr>
        <w:t xml:space="preserve">Details are attached. Members requiring accommodation and wishing to attend the dinner should forward </w:t>
      </w:r>
      <w:r w:rsidDel="00000000" w:rsidR="00000000" w:rsidRPr="00000000">
        <w:rPr>
          <w:rFonts w:ascii="Times New Roman" w:cs="Times New Roman" w:eastAsia="Times New Roman" w:hAnsi="Times New Roman"/>
          <w:color w:val="222222"/>
          <w:sz w:val="24"/>
          <w:szCs w:val="24"/>
          <w:rtl w:val="0"/>
        </w:rPr>
        <w:t xml:space="preserve">the attached form to email address office@ranskiclub.com.au, with payment, no later than </w:t>
      </w:r>
      <w:r w:rsidDel="00000000" w:rsidR="00000000" w:rsidRPr="00000000">
        <w:rPr>
          <w:rFonts w:ascii="Times New Roman" w:cs="Times New Roman" w:eastAsia="Times New Roman" w:hAnsi="Times New Roman"/>
          <w:b w:val="1"/>
          <w:bCs w:val="1"/>
          <w:color w:val="222222"/>
          <w:sz w:val="24"/>
          <w:szCs w:val="24"/>
          <w:rtl w:val="0"/>
        </w:rPr>
        <w:t xml:space="preserve">3.00 pm Australian Eastern Time Friday 01 May 2026.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81" w:line="229" w:lineRule="auto"/>
        <w:ind w:left="44" w:right="6" w:firstLine="15"/>
        <w:jc w:val="both"/>
        <w:rPr>
          <w:rFonts w:ascii="Helvetica Neue" w:cs="Helvetica Neue" w:eastAsia="Helvetica Neue" w:hAnsi="Helvetica Neue"/>
          <w:sz w:val="20"/>
          <w:szCs w:val="20"/>
        </w:rPr>
      </w:pPr>
      <w:r w:rsidDel="00000000" w:rsidR="00000000" w:rsidRPr="00000000">
        <w:rPr>
          <w:rFonts w:ascii="Times New Roman" w:cs="Times New Roman" w:eastAsia="Times New Roman" w:hAnsi="Times New Roman"/>
          <w:color w:val="222222"/>
          <w:sz w:val="24"/>
          <w:szCs w:val="24"/>
          <w:rtl w:val="0"/>
        </w:rPr>
        <w:t xml:space="preserve">8. Once again, your Directors intend to hold a traditional AGM this year with members in attendance. For those unable to attend in person, a video link will be provided. Members wishing to attend via this video link will be requested to notify their intent via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by </w:t>
      </w:r>
      <w:r w:rsidDel="00000000" w:rsidR="00000000" w:rsidRPr="00000000">
        <w:rPr>
          <w:rFonts w:ascii="Times New Roman" w:cs="Times New Roman" w:eastAsia="Times New Roman" w:hAnsi="Times New Roman"/>
          <w:b w:val="1"/>
          <w:bCs w:val="1"/>
          <w:sz w:val="24"/>
          <w:szCs w:val="24"/>
          <w:rtl w:val="0"/>
        </w:rPr>
        <w:t xml:space="preserve">3.00 pm Australian Eastern Time Friday 08 May 2025</w:t>
      </w:r>
      <w:r w:rsidDel="00000000" w:rsidR="00000000" w:rsidRPr="00000000">
        <w:rPr>
          <w:rFonts w:ascii="Times New Roman" w:cs="Times New Roman" w:eastAsia="Times New Roman" w:hAnsi="Times New Roman"/>
          <w:color w:val="222222"/>
          <w:sz w:val="24"/>
          <w:szCs w:val="24"/>
          <w:rtl w:val="0"/>
        </w:rPr>
        <w:t xml:space="preserve"> to enable email invitations/links to the meeting to be sent out. Email notification is to contain the name(s) of personnel requesting to attend virtually, Club membership number(s) and membership financial status.</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3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60"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R.A.N. SKI CLUB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71"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ANNUAL GENERAL MEETING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71"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3.00 PM, SATURDAY 16 MAY 2026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71" w:line="240" w:lineRule="auto"/>
        <w:jc w:val="center"/>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AGENDA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0" w:line="240" w:lineRule="auto"/>
        <w:ind w:left="49"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Preliminaries</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71" w:line="24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 Attendance and Apologies.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71" w:line="240" w:lineRule="auto"/>
        <w:ind w:left="53" w:firstLine="0"/>
        <w:rPr>
          <w:rFonts w:ascii="Times New Roman" w:cs="Times New Roman" w:eastAsia="Times New Roman" w:hAnsi="Times New Roman"/>
          <w:color w:val="222222"/>
          <w:sz w:val="24"/>
          <w:szCs w:val="24"/>
          <w:u w:val="single"/>
        </w:rPr>
      </w:pPr>
      <w:r w:rsidDel="00000000" w:rsidR="00000000" w:rsidRPr="00000000">
        <w:rPr>
          <w:rFonts w:ascii="Times New Roman" w:cs="Times New Roman" w:eastAsia="Times New Roman" w:hAnsi="Times New Roman"/>
          <w:color w:val="222222"/>
          <w:sz w:val="24"/>
          <w:szCs w:val="24"/>
          <w:u w:val="single"/>
          <w:rtl w:val="0"/>
        </w:rPr>
        <w:t xml:space="preserve">Special Resolution</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71" w:line="240" w:lineRule="auto"/>
        <w:ind w:left="5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Acceptance of new R.A.N. Ski Club Constitution Version 4</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71" w:line="240" w:lineRule="auto"/>
        <w:ind w:left="53"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Ordinary Business</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71" w:line="240" w:lineRule="auto"/>
        <w:ind w:left="5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3. Confirm and Accept the Minutes of the Annual General Meeting of 17 May 2025.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71" w:line="229" w:lineRule="auto"/>
        <w:ind w:left="49" w:right="6" w:firstLine="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4. Receive the Annual Report of Directors for the Year Ended 31 December 2025 (2025 President’s Report).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81" w:line="229" w:lineRule="auto"/>
        <w:ind w:left="49" w:right="7" w:firstLine="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5. Receive the Treasurer’s Report, Profit and Loss Statement (incorporating the Annual Report of Directors), the Balance Sheet and the Auditor’s Report for the Year Ended 31 December 2025.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81" w:line="229" w:lineRule="auto"/>
        <w:ind w:left="46" w:right="6" w:firstLine="9.000000000000004"/>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6. Elect the Auditors and Authorise the Directors to Fix the Remuneration of Auditors for 2026.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81" w:line="240" w:lineRule="auto"/>
        <w:ind w:left="5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Election of Directors and Standing Committees</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71" w:line="240" w:lineRule="auto"/>
        <w:ind w:left="55"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7. Elect the Directors in accordance with the Club’s Constitution.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71" w:line="459" w:lineRule="auto"/>
        <w:ind w:left="60" w:right="1171" w:hanging="5.9999999999999964"/>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8. Elect the Standing Committees in accordance with the Club’s Constitution.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459" w:lineRule="auto"/>
        <w:ind w:left="60" w:right="1171" w:hanging="5.9999999999999964"/>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Special Business</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0" w:line="240" w:lineRule="auto"/>
        <w:ind w:left="59"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 Receive and deal with any special business.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0" w:line="240" w:lineRule="auto"/>
        <w:ind w:left="59"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0" w:line="229" w:lineRule="auto"/>
        <w:ind w:left="754" w:right="4" w:hanging="701"/>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 </w:t>
        <w:tab/>
        <w:t xml:space="preserve">Consideration and vote on a nomination for Honorary Life Membership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0" w:line="229" w:lineRule="auto"/>
        <w:ind w:left="754" w:right="4" w:hanging="701"/>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0" w:line="459" w:lineRule="auto"/>
        <w:ind w:left="60" w:right="746" w:hanging="15"/>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10</w:t>
      </w:r>
      <w:r w:rsidDel="00000000" w:rsidR="00000000" w:rsidRPr="00000000">
        <w:rPr>
          <w:rFonts w:ascii="Times New Roman" w:cs="Times New Roman" w:eastAsia="Times New Roman" w:hAnsi="Times New Roman"/>
          <w:color w:val="222222"/>
          <w:sz w:val="24"/>
          <w:szCs w:val="24"/>
          <w:rtl w:val="0"/>
        </w:rPr>
        <w:t xml:space="preserve">. At the time this notice was issued, no other items of special business were held. </w:t>
      </w:r>
      <w:r w:rsidDel="00000000" w:rsidR="00000000" w:rsidRPr="00000000">
        <w:rPr>
          <w:rFonts w:ascii="Times New Roman" w:cs="Times New Roman" w:eastAsia="Times New Roman" w:hAnsi="Times New Roman"/>
          <w:color w:val="222222"/>
          <w:sz w:val="24"/>
          <w:szCs w:val="24"/>
          <w:u w:val="single"/>
          <w:rtl w:val="0"/>
        </w:rPr>
        <w:t xml:space="preserve">Special Correspondence</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52" w:line="240" w:lineRule="auto"/>
        <w:ind w:left="54"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11. Receive and deal with any special correspondence.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71" w:line="240" w:lineRule="auto"/>
        <w:ind w:left="53"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u w:val="single"/>
          <w:rtl w:val="0"/>
        </w:rPr>
        <w:t xml:space="preserve">Close</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71" w:line="240" w:lineRule="auto"/>
        <w:ind w:left="73"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12. Closing Remarks.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46" w:firstLine="0"/>
        <w:rPr>
          <w:rFonts w:ascii="Times New Roman" w:cs="Times New Roman" w:eastAsia="Times New Roman" w:hAnsi="Times New Roman"/>
          <w:b w:val="1"/>
          <w:bCs w:val="1"/>
          <w:color w:val="222222"/>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46" w:firstLine="0"/>
        <w:rPr>
          <w:rFonts w:ascii="Caveat" w:cs="Caveat" w:eastAsia="Caveat" w:hAnsi="Caveat"/>
          <w:b w:val="1"/>
          <w:bCs w:val="1"/>
          <w:color w:val="222222"/>
          <w:sz w:val="24"/>
          <w:szCs w:val="24"/>
        </w:rPr>
      </w:pPr>
      <w:r w:rsidDel="00000000" w:rsidR="00000000" w:rsidRPr="00000000">
        <w:rPr>
          <w:rFonts w:ascii="Caveat" w:cs="Caveat" w:eastAsia="Caveat" w:hAnsi="Caveat"/>
          <w:b w:val="1"/>
          <w:bCs w:val="1"/>
          <w:color w:val="222222"/>
          <w:sz w:val="24"/>
          <w:szCs w:val="24"/>
          <w:rtl w:val="0"/>
        </w:rPr>
        <w:t xml:space="preserve">Alan Moore</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46" w:firstLine="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Alan Moore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46"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Secretary, R.A.N. Ski Club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46"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46"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Mar 2026</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4</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6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R.A.N. SKI CLUB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71" w:line="240" w:lineRule="auto"/>
        <w:ind w:right="2835"/>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PROXY NOMINATION FORM </w:t>
      </w:r>
    </w:p>
    <w:p w:rsidR="00000000" w:rsidDel="00000000" w:rsidP="00000000" w:rsidRDefault="00000000" w:rsidRPr="00000000" w14:paraId="0000003C">
      <w:pPr>
        <w:spacing w:after="60" w:line="360" w:lineRule="auto"/>
        <w:ind w:hanging="2"/>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60" w:line="36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R.A.N. Ski Club (“the Club”)</w:t>
      </w:r>
    </w:p>
    <w:p w:rsidR="00000000" w:rsidDel="00000000" w:rsidP="00000000" w:rsidRDefault="00000000" w:rsidRPr="00000000" w14:paraId="0000003E">
      <w:pPr>
        <w:spacing w:after="60" w:line="240"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6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(name) of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(address) being an </w:t>
      </w:r>
    </w:p>
    <w:p w:rsidR="00000000" w:rsidDel="00000000" w:rsidP="00000000" w:rsidRDefault="00000000" w:rsidRPr="00000000" w14:paraId="00000040">
      <w:pPr>
        <w:spacing w:after="6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Ordinary/Honorary Life Member of the Club </w:t>
      </w:r>
    </w:p>
    <w:p w:rsidR="00000000" w:rsidDel="00000000" w:rsidP="00000000" w:rsidRDefault="00000000" w:rsidRPr="00000000" w14:paraId="00000041">
      <w:pPr>
        <w:spacing w:after="60" w:line="240"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6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(name) of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(address) being an Ordinary/Honorary Life Member of the Club, or failing that</w:t>
      </w:r>
    </w:p>
    <w:p w:rsidR="00000000" w:rsidDel="00000000" w:rsidP="00000000" w:rsidRDefault="00000000" w:rsidRPr="00000000" w14:paraId="00000043">
      <w:pPr>
        <w:spacing w:after="60" w:line="240"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6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(name) of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(address) </w:t>
      </w:r>
    </w:p>
    <w:p w:rsidR="00000000" w:rsidDel="00000000" w:rsidP="00000000" w:rsidRDefault="00000000" w:rsidRPr="00000000" w14:paraId="00000045">
      <w:pPr>
        <w:spacing w:after="6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an Ordinary/Honorary Life Member of the Club as my proxy to vote for me on my behalf at the (Annual or Extraordinary) General Meeting of the Club to be held on the </w:t>
      </w:r>
    </w:p>
    <w:p w:rsidR="00000000" w:rsidDel="00000000" w:rsidP="00000000" w:rsidRDefault="00000000" w:rsidRPr="00000000" w14:paraId="00000046">
      <w:pPr>
        <w:spacing w:after="60" w:line="240" w:lineRule="auto"/>
        <w:ind w:hanging="2"/>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7">
      <w:pPr>
        <w:spacing w:after="6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day of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20</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 and at any adjournment of that meeting.</w:t>
      </w:r>
    </w:p>
    <w:p w:rsidR="00000000" w:rsidDel="00000000" w:rsidP="00000000" w:rsidRDefault="00000000" w:rsidRPr="00000000" w14:paraId="00000048">
      <w:pPr>
        <w:spacing w:after="60" w:line="360"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60" w:line="36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Signed this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day of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20</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A">
      <w:pPr>
        <w:spacing w:after="60" w:line="360"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60" w:line="36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(signature)</w:t>
      </w:r>
    </w:p>
    <w:p w:rsidR="00000000" w:rsidDel="00000000" w:rsidP="00000000" w:rsidRDefault="00000000" w:rsidRPr="00000000" w14:paraId="0000004C">
      <w:pPr>
        <w:spacing w:after="60" w:line="360" w:lineRule="auto"/>
        <w:ind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60" w:line="36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proxy is in favour of/against the resolution/following resolutions: (Unless otherwise instructed, the proxy may vote as the proxy thinks fit.)</w:t>
      </w:r>
    </w:p>
    <w:p w:rsidR="00000000" w:rsidDel="00000000" w:rsidP="00000000" w:rsidRDefault="00000000" w:rsidRPr="00000000" w14:paraId="0000004E">
      <w:pPr>
        <w:spacing w:after="60" w:line="36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(Strike out what does not apply)</w:t>
      </w:r>
    </w:p>
    <w:p w:rsidR="00000000" w:rsidDel="00000000" w:rsidP="00000000" w:rsidRDefault="00000000" w:rsidRPr="00000000" w14:paraId="0000004F">
      <w:pPr>
        <w:widowControl w:val="0"/>
        <w:spacing w:before="456" w:line="240" w:lineRule="auto"/>
        <w:ind w:left="4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before="456" w:line="240" w:lineRule="auto"/>
        <w:ind w:left="48"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spacing w:before="456" w:line="240" w:lineRule="auto"/>
        <w:ind w:left="4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Please forward completed form to:</w:t>
      </w:r>
    </w:p>
    <w:p w:rsidR="00000000" w:rsidDel="00000000" w:rsidP="00000000" w:rsidRDefault="00000000" w:rsidRPr="00000000" w14:paraId="00000052">
      <w:pPr>
        <w:widowControl w:val="0"/>
        <w:spacing w:before="0" w:line="240" w:lineRule="auto"/>
        <w:ind w:left="4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0" w:line="459" w:lineRule="auto"/>
        <w:ind w:left="42" w:right="1876" w:hanging="0.99999999999999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5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62"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R.A.N. SKI CLUB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26"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NOMINATION FORM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26"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FOR BOARD OF DIRECTORS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26"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&amp;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26"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STANDING COMMITTEES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26" w:line="229" w:lineRule="auto"/>
        <w:ind w:left="116" w:right="68" w:firstLine="0"/>
        <w:jc w:val="center"/>
        <w:rPr>
          <w:rFonts w:ascii="Times New Roman" w:cs="Times New Roman" w:eastAsia="Times New Roman" w:hAnsi="Times New Roman"/>
          <w:i w:val="1"/>
          <w:iCs w:val="1"/>
          <w:color w:val="000000"/>
          <w:sz w:val="24"/>
          <w:szCs w:val="24"/>
        </w:rPr>
      </w:pPr>
      <w:r w:rsidDel="00000000" w:rsidR="00000000" w:rsidRPr="00000000">
        <w:rPr>
          <w:rFonts w:ascii="Times New Roman" w:cs="Times New Roman" w:eastAsia="Times New Roman" w:hAnsi="Times New Roman"/>
          <w:i w:val="1"/>
          <w:iCs w:val="1"/>
          <w:color w:val="000000"/>
          <w:sz w:val="20"/>
          <w:szCs w:val="20"/>
          <w:rtl w:val="0"/>
        </w:rPr>
        <w:t xml:space="preserve">This form is to be used by members wishing to nominate for a position on the Board of Directors or to nominate to serve on any one, some or all of the club’s f</w:t>
      </w:r>
      <w:r w:rsidDel="00000000" w:rsidR="00000000" w:rsidRPr="00000000">
        <w:rPr>
          <w:rFonts w:ascii="Times New Roman" w:cs="Times New Roman" w:eastAsia="Times New Roman" w:hAnsi="Times New Roman"/>
          <w:i w:val="1"/>
          <w:iCs w:val="1"/>
          <w:sz w:val="20"/>
          <w:szCs w:val="20"/>
          <w:rtl w:val="0"/>
        </w:rPr>
        <w:t xml:space="preserve">ive</w:t>
      </w:r>
      <w:r w:rsidDel="00000000" w:rsidR="00000000" w:rsidRPr="00000000">
        <w:rPr>
          <w:rFonts w:ascii="Times New Roman" w:cs="Times New Roman" w:eastAsia="Times New Roman" w:hAnsi="Times New Roman"/>
          <w:i w:val="1"/>
          <w:iCs w:val="1"/>
          <w:color w:val="000000"/>
          <w:sz w:val="20"/>
          <w:szCs w:val="20"/>
          <w:rtl w:val="0"/>
        </w:rPr>
        <w:t xml:space="preserve"> Standing Committees (Thredbo, Perisher, Mt Buller, Membership Marking and Communications, and Financial).</w:t>
      </w:r>
      <w:r w:rsidDel="00000000" w:rsidR="00000000" w:rsidRPr="00000000">
        <w:rPr>
          <w:rFonts w:ascii="Times New Roman" w:cs="Times New Roman" w:eastAsia="Times New Roman" w:hAnsi="Times New Roman"/>
          <w:i w:val="1"/>
          <w:iCs w:val="1"/>
          <w:color w:val="000000"/>
          <w:sz w:val="24"/>
          <w:szCs w:val="24"/>
          <w:rtl w:val="0"/>
        </w:rPr>
        <w:t xml:space="preserve"> </w:t>
      </w:r>
    </w:p>
    <w:p w:rsidR="00000000" w:rsidDel="00000000" w:rsidP="00000000" w:rsidRDefault="00000000" w:rsidRPr="00000000" w14:paraId="0000005C">
      <w:pPr>
        <w:spacing w:after="60" w:line="360" w:lineRule="auto"/>
        <w:ind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R.A.N. Ski Club (“the Club”)</w:t>
      </w:r>
    </w:p>
    <w:p w:rsidR="00000000" w:rsidDel="00000000" w:rsidP="00000000" w:rsidRDefault="00000000" w:rsidRPr="00000000" w14:paraId="0000005E">
      <w:pPr>
        <w:spacing w:after="60" w:before="20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 (name) of ______________________________ (address) being </w:t>
      </w:r>
    </w:p>
    <w:p w:rsidR="00000000" w:rsidDel="00000000" w:rsidP="00000000" w:rsidRDefault="00000000" w:rsidRPr="00000000" w14:paraId="0000005F">
      <w:pPr>
        <w:spacing w:after="60" w:before="20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__________________________ (type of membership) Member of the Club, and </w:t>
      </w:r>
    </w:p>
    <w:p w:rsidR="00000000" w:rsidDel="00000000" w:rsidP="00000000" w:rsidRDefault="00000000" w:rsidRPr="00000000" w14:paraId="00000060">
      <w:pPr>
        <w:spacing w:after="60" w:before="20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_______________________________ (name) of ______________________________ (address) </w:t>
      </w:r>
    </w:p>
    <w:p w:rsidR="00000000" w:rsidDel="00000000" w:rsidP="00000000" w:rsidRDefault="00000000" w:rsidRPr="00000000" w14:paraId="00000061">
      <w:pPr>
        <w:spacing w:after="60" w:before="20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a __________________________ (type of membership) Member of the Club </w:t>
      </w:r>
    </w:p>
    <w:p w:rsidR="00000000" w:rsidDel="00000000" w:rsidP="00000000" w:rsidRDefault="00000000" w:rsidRPr="00000000" w14:paraId="00000062">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nominate _________________________ (name) of _____________________________  (address) as:</w:t>
      </w:r>
    </w:p>
    <w:p w:rsidR="00000000" w:rsidDel="00000000" w:rsidP="00000000" w:rsidRDefault="00000000" w:rsidRPr="00000000" w14:paraId="00000063">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Director of the R.A.N. Ski Club (Director Position ___________________)</w:t>
      </w:r>
    </w:p>
    <w:p w:rsidR="00000000" w:rsidDel="00000000" w:rsidP="00000000" w:rsidRDefault="00000000" w:rsidRPr="00000000" w14:paraId="00000064">
      <w:pPr>
        <w:numPr>
          <w:ilvl w:val="0"/>
          <w:numId w:val="1"/>
        </w:numPr>
        <w:spacing w:after="0" w:afterAutospacing="0"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 Member (Committee Name______________________)</w:t>
      </w:r>
    </w:p>
    <w:p w:rsidR="00000000" w:rsidDel="00000000" w:rsidP="00000000" w:rsidRDefault="00000000" w:rsidRPr="00000000" w14:paraId="00000065">
      <w:pPr>
        <w:numPr>
          <w:ilvl w:val="0"/>
          <w:numId w:val="1"/>
        </w:numPr>
        <w:spacing w:after="6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(Strike out what does not apply)</w:t>
      </w:r>
    </w:p>
    <w:p w:rsidR="00000000" w:rsidDel="00000000" w:rsidP="00000000" w:rsidRDefault="00000000" w:rsidRPr="00000000" w14:paraId="00000066">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7">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_____________________ Proposed</w:t>
      </w:r>
    </w:p>
    <w:p w:rsidR="00000000" w:rsidDel="00000000" w:rsidP="00000000" w:rsidRDefault="00000000" w:rsidRPr="00000000" w14:paraId="00000068">
      <w:pPr>
        <w:spacing w:after="60" w:line="360" w:lineRule="auto"/>
        <w:ind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_____________________ Seconded</w:t>
      </w:r>
    </w:p>
    <w:p w:rsidR="00000000" w:rsidDel="00000000" w:rsidP="00000000" w:rsidRDefault="00000000" w:rsidRPr="00000000" w14:paraId="0000006A">
      <w:pPr>
        <w:spacing w:after="60" w:line="360" w:lineRule="auto"/>
        <w:ind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by candidate</w:t>
      </w:r>
    </w:p>
    <w:p w:rsidR="00000000" w:rsidDel="00000000" w:rsidP="00000000" w:rsidRDefault="00000000" w:rsidRPr="00000000" w14:paraId="0000006C">
      <w:pPr>
        <w:spacing w:after="60" w:line="360" w:lineRule="auto"/>
        <w:ind w:hanging="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_____________________</w:t>
      </w:r>
    </w:p>
    <w:p w:rsidR="00000000" w:rsidDel="00000000" w:rsidP="00000000" w:rsidRDefault="00000000" w:rsidRPr="00000000" w14:paraId="0000006E">
      <w:pPr>
        <w:spacing w:after="60" w:line="36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Dated</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widowControl w:val="0"/>
        <w:spacing w:before="456" w:line="240" w:lineRule="auto"/>
        <w:ind w:left="4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Please forward completed form to:</w:t>
      </w:r>
    </w:p>
    <w:p w:rsidR="00000000" w:rsidDel="00000000" w:rsidP="00000000" w:rsidRDefault="00000000" w:rsidRPr="00000000" w14:paraId="00000071">
      <w:pPr>
        <w:widowControl w:val="0"/>
        <w:spacing w:line="240" w:lineRule="auto"/>
        <w:ind w:left="4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2">
      <w:pPr>
        <w:widowControl w:val="0"/>
        <w:spacing w:line="459" w:lineRule="auto"/>
        <w:ind w:left="42" w:right="1876" w:hanging="0.99999999999999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6 </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26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R.A.N. SKI CLUB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271" w:line="240" w:lineRule="auto"/>
        <w:ind w:right="3053"/>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AGM SOCIAL PROGRAM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271"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16 May 2026</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271" w:line="240" w:lineRule="auto"/>
        <w:ind w:left="46"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Accommodation </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71" w:line="229" w:lineRule="auto"/>
        <w:ind w:left="48" w:right="12" w:hanging="0.9999999999999964"/>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Free accommodation will be available over the weekend for all members and their guests attending the AGM at the Thredbo Lodge. Bookings are to be made on the form below by </w:t>
      </w:r>
      <w:r w:rsidDel="00000000" w:rsidR="00000000" w:rsidRPr="00000000">
        <w:rPr>
          <w:rFonts w:ascii="Times New Roman" w:cs="Times New Roman" w:eastAsia="Times New Roman" w:hAnsi="Times New Roman"/>
          <w:b w:val="1"/>
          <w:bCs w:val="1"/>
          <w:sz w:val="24"/>
          <w:szCs w:val="24"/>
          <w:rtl w:val="0"/>
        </w:rPr>
        <w:t xml:space="preserve">3.00 pm Friday 01 May 2026.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81" w:line="240" w:lineRule="auto"/>
        <w:ind w:left="51"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Post AGM Function </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271" w:line="229" w:lineRule="auto"/>
        <w:ind w:left="46" w:righ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6.30pm, a post AGM dinner will be held </w:t>
      </w:r>
      <w:r w:rsidDel="00000000" w:rsidR="00000000" w:rsidRPr="00000000">
        <w:rPr>
          <w:rFonts w:ascii="Times New Roman" w:cs="Times New Roman" w:eastAsia="Times New Roman" w:hAnsi="Times New Roman"/>
          <w:color w:val="000000"/>
          <w:sz w:val="24"/>
          <w:szCs w:val="24"/>
          <w:highlight w:val="white"/>
          <w:rtl w:val="0"/>
        </w:rPr>
        <w:t xml:space="preserve">at a cost of $45 per head ($20 per head for children under 16 years old). </w:t>
      </w:r>
      <w:r w:rsidDel="00000000" w:rsidR="00000000" w:rsidRPr="00000000">
        <w:rPr>
          <w:rFonts w:ascii="Times New Roman" w:cs="Times New Roman" w:eastAsia="Times New Roman" w:hAnsi="Times New Roman"/>
          <w:color w:val="000000"/>
          <w:sz w:val="24"/>
          <w:szCs w:val="24"/>
          <w:rtl w:val="0"/>
        </w:rPr>
        <w:t xml:space="preserve">Please bring your own drinks. A light breakfast on Sunday morning is included in this cost. Please advise any dietary requirements.</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281" w:line="240" w:lineRule="auto"/>
        <w:ind w:left="46"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Attendance and Payment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271" w:line="229" w:lineRule="auto"/>
        <w:ind w:left="46" w:firstLine="2.000000000000001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rtl w:val="0"/>
        </w:rPr>
        <w:t xml:space="preserve">Members wishing to attend the AGM need to confirm their attendance by completing and returning the following form, </w:t>
      </w:r>
      <w:r w:rsidDel="00000000" w:rsidR="00000000" w:rsidRPr="00000000">
        <w:rPr>
          <w:rFonts w:ascii="Times New Roman" w:cs="Times New Roman" w:eastAsia="Times New Roman" w:hAnsi="Times New Roman"/>
          <w:color w:val="000000"/>
          <w:sz w:val="24"/>
          <w:szCs w:val="24"/>
          <w:u w:val="single"/>
          <w:rtl w:val="0"/>
        </w:rPr>
        <w:t xml:space="preserve">with the appropriate payment,</w:t>
      </w:r>
      <w:r w:rsidDel="00000000" w:rsidR="00000000" w:rsidRPr="00000000">
        <w:rPr>
          <w:rFonts w:ascii="Times New Roman" w:cs="Times New Roman" w:eastAsia="Times New Roman" w:hAnsi="Times New Roman"/>
          <w:color w:val="000000"/>
          <w:sz w:val="24"/>
          <w:szCs w:val="24"/>
          <w:rtl w:val="0"/>
        </w:rPr>
        <w:t xml:space="preserve"> no later than </w:t>
      </w:r>
      <w:r w:rsidDel="00000000" w:rsidR="00000000" w:rsidRPr="00000000">
        <w:rPr>
          <w:rFonts w:ascii="Times New Roman" w:cs="Times New Roman" w:eastAsia="Times New Roman" w:hAnsi="Times New Roman"/>
          <w:b w:val="1"/>
          <w:bCs w:val="1"/>
          <w:sz w:val="24"/>
          <w:szCs w:val="24"/>
          <w:rtl w:val="0"/>
        </w:rPr>
        <w:t xml:space="preserve">3.00 pm Friday 01 May 2026 to: </w:t>
      </w:r>
    </w:p>
    <w:p w:rsidR="00000000" w:rsidDel="00000000" w:rsidP="00000000" w:rsidRDefault="00000000" w:rsidRPr="00000000" w14:paraId="0000007E">
      <w:pPr>
        <w:widowControl w:val="0"/>
        <w:spacing w:before="456" w:line="240" w:lineRule="auto"/>
        <w:ind w:left="4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Please forward completed form to:</w:t>
      </w:r>
    </w:p>
    <w:p w:rsidR="00000000" w:rsidDel="00000000" w:rsidP="00000000" w:rsidRDefault="00000000" w:rsidRPr="00000000" w14:paraId="0000007F">
      <w:pPr>
        <w:widowControl w:val="0"/>
        <w:spacing w:line="240" w:lineRule="auto"/>
        <w:ind w:left="4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0">
      <w:pPr>
        <w:widowControl w:val="0"/>
        <w:spacing w:line="459" w:lineRule="auto"/>
        <w:ind w:left="42" w:right="1876" w:hanging="0.999999999999996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Address: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ff"/>
          <w:sz w:val="24"/>
          <w:szCs w:val="24"/>
          <w:rtl w:val="0"/>
        </w:rPr>
        <w:t xml:space="preserve">agm@ranskiclub.com.au</w:t>
      </w: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ind w:left="48"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2">
      <w:pPr>
        <w:rPr>
          <w:rFonts w:ascii="Helvetica Neue" w:cs="Helvetica Neue" w:eastAsia="Helvetica Neue" w:hAnsi="Helvetica Neue"/>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center"/>
        <w:rPr>
          <w:rFonts w:ascii="Helvetica Neue" w:cs="Helvetica Neue" w:eastAsia="Helvetica Neue" w:hAnsi="Helvetica Neue"/>
          <w:color w:val="000000"/>
          <w:sz w:val="20"/>
          <w:szCs w:val="20"/>
        </w:rPr>
      </w:pPr>
      <w:r w:rsidDel="00000000" w:rsidR="00000000" w:rsidRPr="00000000">
        <w:rPr>
          <w:rFonts w:ascii="Helvetica Neue" w:cs="Helvetica Neue" w:eastAsia="Helvetica Neue" w:hAnsi="Helvetica Neue"/>
          <w:color w:val="000000"/>
          <w:sz w:val="20"/>
          <w:szCs w:val="20"/>
          <w:rtl w:val="0"/>
        </w:rPr>
        <w:t xml:space="preserve">7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26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R.A.N. SKI CLUB </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271" w:line="240" w:lineRule="auto"/>
        <w:ind w:right="3053"/>
        <w:jc w:val="right"/>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AGM SOCIAL PROGRAM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271"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16 May 2026</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547" w:line="229" w:lineRule="auto"/>
        <w:ind w:left="46" w:right="354" w:firstLine="4.0000000000000036"/>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I/We………………………………………………………………………… (please print all names)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281" w:line="240" w:lineRule="auto"/>
        <w:ind w:left="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contact phone number……………………………………….. </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705"/>
        </w:tabs>
        <w:spacing w:before="271" w:line="459" w:lineRule="auto"/>
        <w:ind w:left="708.6614173228347" w:right="2153" w:hanging="566.9291338582677"/>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(Please rule a line through whichever of the following is not applicable) </w:t>
        <w:tab/>
      </w:r>
      <w:r w:rsidDel="00000000" w:rsidR="00000000" w:rsidRPr="00000000">
        <w:rPr>
          <w:rFonts w:ascii="Times New Roman" w:cs="Times New Roman" w:eastAsia="Times New Roman" w:hAnsi="Times New Roman"/>
          <w:color w:val="000000"/>
          <w:sz w:val="24"/>
          <w:szCs w:val="24"/>
          <w:rtl w:val="0"/>
        </w:rPr>
        <w:t xml:space="preserve">Will be attending the R.A.N. Ski Club AGM; </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52" w:line="240" w:lineRule="auto"/>
        <w:ind w:left="76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 be attending the post AGM dinner;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271" w:line="240" w:lineRule="auto"/>
        <w:ind w:left="76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 </w:t>
      </w:r>
      <w:r w:rsidDel="00000000" w:rsidR="00000000" w:rsidRPr="00000000">
        <w:rPr>
          <w:rFonts w:ascii="Times New Roman" w:cs="Times New Roman" w:eastAsia="Times New Roman" w:hAnsi="Times New Roman"/>
          <w:color w:val="000000"/>
          <w:sz w:val="24"/>
          <w:szCs w:val="24"/>
          <w:u w:val="single"/>
          <w:rtl w:val="0"/>
        </w:rPr>
        <w:t xml:space="preserve">not</w:t>
      </w:r>
      <w:r w:rsidDel="00000000" w:rsidR="00000000" w:rsidRPr="00000000">
        <w:rPr>
          <w:rFonts w:ascii="Times New Roman" w:cs="Times New Roman" w:eastAsia="Times New Roman" w:hAnsi="Times New Roman"/>
          <w:color w:val="000000"/>
          <w:sz w:val="24"/>
          <w:szCs w:val="24"/>
          <w:rtl w:val="0"/>
        </w:rPr>
        <w:t xml:space="preserve"> be attending the post AGM dinner; </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271" w:line="229" w:lineRule="auto"/>
        <w:ind w:left="780" w:right="362" w:hanging="10.99999999999994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 require accommodation for Friday and Saturday night, or Friday night only, or Saturday night only; </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before="281" w:line="240" w:lineRule="auto"/>
        <w:ind w:left="76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 </w:t>
      </w:r>
      <w:r w:rsidDel="00000000" w:rsidR="00000000" w:rsidRPr="00000000">
        <w:rPr>
          <w:rFonts w:ascii="Times New Roman" w:cs="Times New Roman" w:eastAsia="Times New Roman" w:hAnsi="Times New Roman"/>
          <w:color w:val="000000"/>
          <w:sz w:val="24"/>
          <w:szCs w:val="24"/>
          <w:u w:val="single"/>
          <w:rtl w:val="0"/>
        </w:rPr>
        <w:t xml:space="preserve">not</w:t>
      </w:r>
      <w:r w:rsidDel="00000000" w:rsidR="00000000" w:rsidRPr="00000000">
        <w:rPr>
          <w:rFonts w:ascii="Times New Roman" w:cs="Times New Roman" w:eastAsia="Times New Roman" w:hAnsi="Times New Roman"/>
          <w:color w:val="000000"/>
          <w:sz w:val="24"/>
          <w:szCs w:val="24"/>
          <w:rtl w:val="0"/>
        </w:rPr>
        <w:t xml:space="preserve"> require accommodation. </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0" w:line="459" w:lineRule="auto"/>
        <w:ind w:left="51" w:right="2330" w:firstLine="9.000000000000004"/>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271" w:line="459" w:lineRule="auto"/>
        <w:ind w:left="51" w:right="2330" w:firstLine="9.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Signed…………………………….Date………………………………. </w:t>
      </w:r>
      <w:r w:rsidDel="00000000" w:rsidR="00000000" w:rsidRPr="00000000">
        <w:rPr>
          <w:rFonts w:ascii="Times New Roman" w:cs="Times New Roman" w:eastAsia="Times New Roman" w:hAnsi="Times New Roman"/>
          <w:b w:val="1"/>
          <w:bCs w:val="1"/>
          <w:color w:val="000000"/>
          <w:sz w:val="24"/>
          <w:szCs w:val="24"/>
          <w:rtl w:val="0"/>
        </w:rPr>
        <w:t xml:space="preserve">PAYMENT DETAILS </w:t>
      </w:r>
      <w:r w:rsidDel="00000000" w:rsidR="00000000" w:rsidRPr="00000000">
        <w:rPr>
          <w:rFonts w:ascii="Times New Roman" w:cs="Times New Roman" w:eastAsia="Times New Roman" w:hAnsi="Times New Roman"/>
          <w:color w:val="000000"/>
          <w:sz w:val="24"/>
          <w:szCs w:val="24"/>
          <w:rtl w:val="0"/>
        </w:rPr>
        <w:t xml:space="preserve">(Tick chosen category.)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32" w:line="565" w:lineRule="auto"/>
        <w:ind w:left="54" w:right="924" w:hanging="4.0000000000000036"/>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Enclosed is my </w:t>
      </w:r>
      <w:r w:rsidDel="00000000" w:rsidR="00000000" w:rsidRPr="00000000">
        <w:rPr>
          <w:rFonts w:ascii="Times New Roman" w:cs="Times New Roman" w:eastAsia="Times New Roman" w:hAnsi="Times New Roman"/>
          <w:color w:val="000000"/>
          <w:sz w:val="24"/>
          <w:szCs w:val="24"/>
        </w:rPr>
        <w:drawing>
          <wp:inline distB="19050" distT="19050" distL="19050" distR="19050">
            <wp:extent cx="190500" cy="190500"/>
            <wp:effectExtent b="0" l="0" r="0" t="0"/>
            <wp:docPr id="4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Cheque </w:t>
      </w:r>
      <w:r w:rsidDel="00000000" w:rsidR="00000000" w:rsidRPr="00000000">
        <w:rPr>
          <w:rFonts w:ascii="Times New Roman" w:cs="Times New Roman" w:eastAsia="Times New Roman" w:hAnsi="Times New Roman"/>
          <w:color w:val="000000"/>
          <w:sz w:val="24"/>
          <w:szCs w:val="24"/>
        </w:rPr>
        <w:drawing>
          <wp:inline distB="19050" distT="19050" distL="19050" distR="19050">
            <wp:extent cx="190500" cy="190500"/>
            <wp:effectExtent b="0" l="0" r="0" t="0"/>
            <wp:docPr id="4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Money Order for $…………………. </w:t>
      </w:r>
      <w:r w:rsidDel="00000000" w:rsidR="00000000" w:rsidRPr="00000000">
        <w:rPr>
          <w:rFonts w:ascii="Times New Roman" w:cs="Times New Roman" w:eastAsia="Times New Roman" w:hAnsi="Times New Roman"/>
          <w:b w:val="1"/>
          <w:bCs w:val="1"/>
          <w:color w:val="000000"/>
          <w:sz w:val="24"/>
          <w:szCs w:val="24"/>
          <w:rtl w:val="0"/>
        </w:rPr>
        <w:t xml:space="preserve">OR </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111" w:line="240" w:lineRule="auto"/>
        <w:ind w:left="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Charge my </w:t>
      </w:r>
      <w:r w:rsidDel="00000000" w:rsidR="00000000" w:rsidRPr="00000000">
        <w:rPr>
          <w:rFonts w:ascii="Times New Roman" w:cs="Times New Roman" w:eastAsia="Times New Roman" w:hAnsi="Times New Roman"/>
          <w:color w:val="000000"/>
          <w:sz w:val="24"/>
          <w:szCs w:val="24"/>
        </w:rPr>
        <w:drawing>
          <wp:inline distB="19050" distT="19050" distL="19050" distR="19050">
            <wp:extent cx="190500" cy="190500"/>
            <wp:effectExtent b="0" l="0" r="0" t="0"/>
            <wp:docPr id="4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BANKCARD </w:t>
      </w:r>
      <w:r w:rsidDel="00000000" w:rsidR="00000000" w:rsidRPr="00000000">
        <w:rPr>
          <w:rFonts w:ascii="Times New Roman" w:cs="Times New Roman" w:eastAsia="Times New Roman" w:hAnsi="Times New Roman"/>
          <w:color w:val="000000"/>
          <w:sz w:val="24"/>
          <w:szCs w:val="24"/>
        </w:rPr>
        <w:drawing>
          <wp:inline distB="19050" distT="19050" distL="19050" distR="19050">
            <wp:extent cx="190500" cy="190500"/>
            <wp:effectExtent b="0" l="0" r="0" t="0"/>
            <wp:docPr id="4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MASTERCARD </w:t>
      </w:r>
      <w:r w:rsidDel="00000000" w:rsidR="00000000" w:rsidRPr="00000000">
        <w:rPr>
          <w:rFonts w:ascii="Times New Roman" w:cs="Times New Roman" w:eastAsia="Times New Roman" w:hAnsi="Times New Roman"/>
          <w:color w:val="000000"/>
          <w:sz w:val="24"/>
          <w:szCs w:val="24"/>
        </w:rPr>
        <w:drawing>
          <wp:inline distB="19050" distT="19050" distL="19050" distR="19050">
            <wp:extent cx="190500" cy="190500"/>
            <wp:effectExtent b="0" l="0" r="0" t="0"/>
            <wp:docPr id="4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VISA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773" w:line="240" w:lineRule="auto"/>
        <w:ind w:left="53"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Card Number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287"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4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4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4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314325" cy="285750"/>
            <wp:effectExtent b="0" l="0" r="0" t="0"/>
            <wp:docPr id="50"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14325"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4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4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5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286" w:line="280" w:lineRule="auto"/>
        <w:ind w:left="60" w:right="1709" w:hanging="9.00000000000000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Expiry Date Last three numbers on back of card in signature panel: </w:t>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Pr>
        <w:drawing>
          <wp:inline distB="19050" distT="19050" distL="19050" distR="19050">
            <wp:extent cx="285750" cy="285750"/>
            <wp:effectExtent b="0" l="0" r="0" t="0"/>
            <wp:docPr id="3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Full Name on Card ………………………………………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823"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Signature……………………………………. Date………………..</w:t>
      </w:r>
      <w:r w:rsidDel="00000000" w:rsidR="00000000" w:rsidRPr="00000000">
        <w:rPr>
          <w:rtl w:val="0"/>
        </w:rPr>
      </w:r>
    </w:p>
    <w:sectPr>
      <w:pgSz w:h="16840" w:w="11920" w:orient="portrait"/>
      <w:pgMar w:bottom="765" w:top="714" w:left="1275" w:right="113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aveat">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iw4GDhEtoPQtpsJKdxEK3kWCwg==">CgMxLjA4AHIhMWNxWFJnUEp1LUVKbWlFUThBSGpXc2VEN0UwV3lHYkZ3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2026-03-10T10:11:00Z</dcterms:created>
  <dc:creator>Alan Moore</dc:creator>
</cp:coreProperties>
</file>